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DB2A" w14:textId="77777777" w:rsidR="00CD44E4" w:rsidRDefault="00CD44E4" w:rsidP="00CD44E4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lla dott.ssa Gaia </w:t>
      </w:r>
      <w:proofErr w:type="spellStart"/>
      <w:r>
        <w:rPr>
          <w:rFonts w:ascii="Arial" w:hAnsi="Arial" w:cs="Arial"/>
          <w:sz w:val="18"/>
          <w:szCs w:val="18"/>
        </w:rPr>
        <w:t>Calamanti</w:t>
      </w:r>
      <w:proofErr w:type="spellEnd"/>
    </w:p>
    <w:p w14:paraId="791F86C3" w14:textId="77777777" w:rsidR="00CD44E4" w:rsidRDefault="00CD44E4" w:rsidP="00CD44E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Responsabile Ufficio Servizi amministrativi e contabili</w:t>
      </w:r>
    </w:p>
    <w:p w14:paraId="4981E2FF" w14:textId="77777777" w:rsidR="00CD44E4" w:rsidRDefault="00CD44E4" w:rsidP="00CD44E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Dipartimento DSU</w:t>
      </w:r>
    </w:p>
    <w:p w14:paraId="16EE29BB" w14:textId="77777777" w:rsidR="00CD44E4" w:rsidRPr="00E53DBB" w:rsidRDefault="00CD44E4" w:rsidP="00CD44E4">
      <w:pPr>
        <w:jc w:val="right"/>
        <w:rPr>
          <w:rFonts w:ascii="Arial" w:hAnsi="Arial" w:cs="Arial"/>
          <w:sz w:val="18"/>
          <w:szCs w:val="18"/>
        </w:rPr>
      </w:pPr>
      <w:r w:rsidRPr="00F94F0F">
        <w:rPr>
          <w:rFonts w:ascii="Arial" w:hAnsi="Arial" w:cs="Arial"/>
          <w:sz w:val="18"/>
          <w:szCs w:val="18"/>
        </w:rPr>
        <w:t>Università degli Studi di Macerata</w:t>
      </w:r>
    </w:p>
    <w:p w14:paraId="7C7E38C6" w14:textId="0117E2B7" w:rsidR="00CD44E4" w:rsidRDefault="00A91376" w:rsidP="00A91376">
      <w:pPr>
        <w:jc w:val="right"/>
        <w:rPr>
          <w:rFonts w:ascii="Arial" w:hAnsi="Arial" w:cs="Arial"/>
          <w:sz w:val="18"/>
          <w:szCs w:val="18"/>
        </w:rPr>
      </w:pPr>
      <w:r w:rsidRPr="00E53DBB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E4FDF7" wp14:editId="59260D52">
                <wp:simplePos x="0" y="0"/>
                <wp:positionH relativeFrom="column">
                  <wp:posOffset>-452755</wp:posOffset>
                </wp:positionH>
                <wp:positionV relativeFrom="paragraph">
                  <wp:posOffset>177800</wp:posOffset>
                </wp:positionV>
                <wp:extent cx="6772275" cy="50482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4E810" w14:textId="77777777" w:rsidR="00CD44E4" w:rsidRPr="006D600E" w:rsidRDefault="00CD44E4" w:rsidP="00CD44E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600E">
                              <w:rPr>
                                <w:rFonts w:ascii="Arial" w:hAnsi="Arial" w:cs="Arial"/>
                                <w:caps/>
                                <w:sz w:val="18"/>
                                <w:szCs w:val="18"/>
                              </w:rPr>
                              <w:t xml:space="preserve">Dichiarazione </w:t>
                            </w:r>
                            <w:r w:rsidRPr="006D60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INSUSSISTENZA DI SITUAZIONI, ANCHE POTENZIALI, DI CONFLITTO D’INTERESSE</w:t>
                            </w:r>
                          </w:p>
                          <w:p w14:paraId="72B79E34" w14:textId="77777777" w:rsidR="00CD44E4" w:rsidRPr="00F94F0F" w:rsidRDefault="00CD44E4" w:rsidP="00CD44E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(art. 53 comma 14 d. </w:t>
                            </w:r>
                            <w:proofErr w:type="spellStart"/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lgs</w:t>
                            </w:r>
                            <w:proofErr w:type="spellEnd"/>
                            <w:r w:rsidRPr="00F94F0F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 n. 165/2001)</w:t>
                            </w:r>
                          </w:p>
                          <w:p w14:paraId="093D1C6B" w14:textId="77777777" w:rsidR="00CD44E4" w:rsidRPr="00F94F0F" w:rsidRDefault="00CD44E4" w:rsidP="00CD44E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FD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5.65pt;margin-top:14pt;width:533.2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">
                <v:textbox>
                  <w:txbxContent>
                    <w:p w14:paraId="7234E810" w14:textId="77777777" w:rsidR="00CD44E4" w:rsidRPr="006D600E" w:rsidRDefault="00CD44E4" w:rsidP="00CD44E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600E">
                        <w:rPr>
                          <w:rFonts w:ascii="Arial" w:hAnsi="Arial" w:cs="Arial"/>
                          <w:caps/>
                          <w:sz w:val="18"/>
                          <w:szCs w:val="18"/>
                        </w:rPr>
                        <w:t xml:space="preserve">Dichiarazione </w:t>
                      </w:r>
                      <w:r w:rsidRPr="006D600E">
                        <w:rPr>
                          <w:rFonts w:ascii="Arial" w:hAnsi="Arial" w:cs="Arial"/>
                          <w:sz w:val="18"/>
                          <w:szCs w:val="18"/>
                        </w:rPr>
                        <w:t>INSUSSISTENZA DI SITUAZIONI, ANCHE POTENZIALI, DI CONFLITTO D’INTERESSE</w:t>
                      </w:r>
                    </w:p>
                    <w:p w14:paraId="72B79E34" w14:textId="77777777" w:rsidR="00CD44E4" w:rsidRPr="00F94F0F" w:rsidRDefault="00CD44E4" w:rsidP="00CD44E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(art. 53 comma 14 d. </w:t>
                      </w:r>
                      <w:proofErr w:type="spellStart"/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lgs</w:t>
                      </w:r>
                      <w:proofErr w:type="spellEnd"/>
                      <w:r w:rsidRPr="00F94F0F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 n. 165/2001)</w:t>
                      </w:r>
                    </w:p>
                    <w:p w14:paraId="093D1C6B" w14:textId="77777777" w:rsidR="00CD44E4" w:rsidRPr="00F94F0F" w:rsidRDefault="00CD44E4" w:rsidP="00CD44E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334209" w14:textId="7DA3699F" w:rsidR="00CD44E4" w:rsidRDefault="00CD44E4" w:rsidP="00CD44E4">
      <w:pPr>
        <w:rPr>
          <w:rFonts w:ascii="Arial" w:hAnsi="Arial" w:cs="Arial"/>
          <w:sz w:val="18"/>
          <w:szCs w:val="18"/>
        </w:rPr>
      </w:pPr>
    </w:p>
    <w:p w14:paraId="31D929FB" w14:textId="634468E2" w:rsidR="00CD44E4" w:rsidRDefault="00CD44E4" w:rsidP="00CD44E4">
      <w:pPr>
        <w:rPr>
          <w:rFonts w:ascii="Arial" w:hAnsi="Arial" w:cs="Arial"/>
          <w:sz w:val="18"/>
          <w:szCs w:val="18"/>
        </w:rPr>
      </w:pPr>
    </w:p>
    <w:p w14:paraId="04D3A663" w14:textId="77777777" w:rsidR="00CD44E4" w:rsidRDefault="00CD44E4" w:rsidP="00CD44E4">
      <w:pPr>
        <w:rPr>
          <w:rFonts w:ascii="Arial" w:hAnsi="Arial" w:cs="Arial"/>
          <w:sz w:val="18"/>
          <w:szCs w:val="18"/>
        </w:rPr>
      </w:pPr>
    </w:p>
    <w:p w14:paraId="6E4CF172" w14:textId="77777777" w:rsidR="00CD44E4" w:rsidRDefault="00CD44E4" w:rsidP="00CD44E4">
      <w:pPr>
        <w:rPr>
          <w:rFonts w:ascii="Arial" w:hAnsi="Arial" w:cs="Arial"/>
          <w:sz w:val="18"/>
          <w:szCs w:val="18"/>
        </w:rPr>
      </w:pPr>
    </w:p>
    <w:p w14:paraId="23BA16D2" w14:textId="77777777" w:rsidR="00CD44E4" w:rsidRDefault="00CD44E4" w:rsidP="00CD44E4">
      <w:pPr>
        <w:rPr>
          <w:rFonts w:ascii="Arial" w:hAnsi="Arial" w:cs="Arial"/>
          <w:sz w:val="18"/>
          <w:szCs w:val="18"/>
        </w:rPr>
      </w:pPr>
    </w:p>
    <w:p w14:paraId="57BDD4B7" w14:textId="77777777" w:rsidR="00870950" w:rsidRDefault="68A04A1A" w:rsidP="00870950">
      <w:pPr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>Il/La sottoscritto/a ……</w:t>
      </w:r>
      <w:proofErr w:type="gramStart"/>
      <w:r w:rsidRPr="11DD4678">
        <w:rPr>
          <w:rFonts w:ascii="Arial" w:eastAsia="Arial" w:hAnsi="Arial" w:cs="Arial"/>
          <w:sz w:val="18"/>
          <w:szCs w:val="18"/>
        </w:rPr>
        <w:t>…….</w:t>
      </w:r>
      <w:proofErr w:type="gramEnd"/>
      <w:r w:rsidRPr="11DD4678">
        <w:rPr>
          <w:rFonts w:ascii="Arial" w:eastAsia="Arial" w:hAnsi="Arial" w:cs="Arial"/>
          <w:sz w:val="18"/>
          <w:szCs w:val="18"/>
        </w:rPr>
        <w:t xml:space="preserve">. in relazione al conferimento dell’incarico di </w:t>
      </w:r>
      <w:r w:rsidR="00870950" w:rsidRPr="00870950">
        <w:rPr>
          <w:rFonts w:ascii="Arial" w:eastAsia="Arial" w:hAnsi="Arial" w:cs="Arial"/>
          <w:sz w:val="18"/>
          <w:szCs w:val="18"/>
        </w:rPr>
        <w:t>Avviso di selezione per due esperti o esperte di didattica e formazione nel settore dell’italiano L2 in contesto migratorio nell’ambito del progetto “Parole in Comune”</w:t>
      </w:r>
    </w:p>
    <w:p w14:paraId="2AEFC378" w14:textId="77777777" w:rsidR="00870950" w:rsidRDefault="00870950" w:rsidP="00870950">
      <w:pPr>
        <w:rPr>
          <w:rFonts w:ascii="Arial" w:eastAsia="Arial" w:hAnsi="Arial" w:cs="Arial"/>
          <w:sz w:val="18"/>
          <w:szCs w:val="18"/>
        </w:rPr>
      </w:pPr>
    </w:p>
    <w:p w14:paraId="3A627B56" w14:textId="28965962" w:rsidR="00CD44E4" w:rsidRDefault="68A04A1A" w:rsidP="00870950">
      <w:r w:rsidRPr="11DD4678">
        <w:rPr>
          <w:rFonts w:ascii="Arial" w:eastAsia="Arial" w:hAnsi="Arial" w:cs="Arial"/>
          <w:sz w:val="18"/>
          <w:szCs w:val="18"/>
        </w:rPr>
        <w:t xml:space="preserve">DICHIARA SOTTO LA PROPRIA PERSONALE RESPONSABILITA’ </w:t>
      </w:r>
    </w:p>
    <w:p w14:paraId="718B4584" w14:textId="09C21715" w:rsidR="00CD44E4" w:rsidRDefault="68A04A1A" w:rsidP="11DD4678">
      <w:pPr>
        <w:spacing w:before="240" w:after="240"/>
      </w:pPr>
      <w:r w:rsidRPr="11DD4678">
        <w:rPr>
          <w:rFonts w:ascii="Arial" w:eastAsia="Arial" w:hAnsi="Arial" w:cs="Arial"/>
          <w:sz w:val="18"/>
          <w:szCs w:val="18"/>
        </w:rPr>
        <w:t>ai sensi degli artt. 46 e 47 del D.P.R. 445/2000, consapevole delle sanzioni penali previste dall’art. 76 del D.P.R. 445/2000, per le ipotesi di falsità in atti e dichiarazioni mendaci</w:t>
      </w:r>
    </w:p>
    <w:p w14:paraId="0FD04A9D" w14:textId="199FBE65" w:rsidR="00CD44E4" w:rsidRDefault="68A04A1A" w:rsidP="11DD4678">
      <w:pPr>
        <w:pStyle w:val="Paragrafoelenco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>l’insussistenza di situazioni, anche potenziali, di conflitto di interesse, ai sensi della normativa vigente, con l’Università di Macerata;</w:t>
      </w:r>
    </w:p>
    <w:p w14:paraId="0ABC126E" w14:textId="3B1FFCB7" w:rsidR="00CD44E4" w:rsidRDefault="68A04A1A" w:rsidP="11DD4678">
      <w:pPr>
        <w:pStyle w:val="Paragrafoelenco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>di non presentare altre cause di incompatibilità a svolgere prestazioni di consulenza e/o di collaborazione nell’interesse dell’ente;</w:t>
      </w:r>
    </w:p>
    <w:p w14:paraId="24A3B92B" w14:textId="65FB0A43" w:rsidR="00CD44E4" w:rsidRDefault="68A04A1A" w:rsidP="11DD4678">
      <w:pPr>
        <w:pStyle w:val="Paragrafoelenco"/>
        <w:numPr>
          <w:ilvl w:val="0"/>
          <w:numId w:val="1"/>
        </w:numPr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>di aver preso piena cognizione delle clausole previste dal Codice di comportamento dei dipendenti pubblici, emanato con d.p.r. 16 aprile 2013, n. 62 e dal Codice etico di Ateneo approvato con d.r. n. 254 del 7.05.2012.</w:t>
      </w:r>
    </w:p>
    <w:p w14:paraId="4F3B01D6" w14:textId="099C68D6" w:rsidR="00CD44E4" w:rsidRDefault="68A04A1A" w:rsidP="79A1561A">
      <w:pPr>
        <w:spacing w:before="240" w:after="240"/>
      </w:pPr>
      <w:r w:rsidRPr="79A1561A">
        <w:rPr>
          <w:rFonts w:ascii="Arial" w:eastAsia="Arial" w:hAnsi="Arial" w:cs="Arial"/>
          <w:sz w:val="18"/>
          <w:szCs w:val="18"/>
        </w:rPr>
        <w:t>Il/La sottoscritto/a si impegna, nel caso in cui si verifichino variazioni della propria situazione sopra indicata, a darne immediata comunicazione al Responsabile. Dichiara di essere informato/a, ai sensi e per gli effetti del reg. UE 2016/679 (GDPR) e della vigente normativa nazionale in materia di protezione dei dati personali, che i dati personali raccolti saranno trattati, anche con strumenti informatici, esclusivamente nell’ambito del procedimento per il quale la presente comunicazione è resa.</w:t>
      </w:r>
    </w:p>
    <w:p w14:paraId="694A871A" w14:textId="1E5C4347" w:rsidR="00CD44E4" w:rsidRDefault="68A04A1A" w:rsidP="79A1561A">
      <w:pPr>
        <w:spacing w:before="240" w:after="240"/>
        <w:ind w:left="3600"/>
      </w:pPr>
      <w:r w:rsidRPr="79A1561A">
        <w:rPr>
          <w:rFonts w:ascii="Arial" w:eastAsia="Arial" w:hAnsi="Arial" w:cs="Arial"/>
          <w:sz w:val="18"/>
          <w:szCs w:val="18"/>
        </w:rPr>
        <w:t>Firma</w:t>
      </w:r>
      <w:r w:rsidR="57A6257C" w:rsidRPr="79A1561A">
        <w:rPr>
          <w:rFonts w:ascii="Arial" w:eastAsia="Arial" w:hAnsi="Arial" w:cs="Arial"/>
          <w:sz w:val="18"/>
          <w:szCs w:val="18"/>
        </w:rPr>
        <w:t xml:space="preserve"> </w:t>
      </w:r>
      <w:r w:rsidRPr="79A1561A">
        <w:rPr>
          <w:rFonts w:ascii="Arial" w:eastAsia="Arial" w:hAnsi="Arial" w:cs="Arial"/>
          <w:sz w:val="18"/>
          <w:szCs w:val="18"/>
        </w:rPr>
        <w:t>del</w:t>
      </w:r>
      <w:r w:rsidR="5790E766" w:rsidRPr="79A1561A">
        <w:rPr>
          <w:rFonts w:ascii="Arial" w:eastAsia="Arial" w:hAnsi="Arial" w:cs="Arial"/>
          <w:sz w:val="18"/>
          <w:szCs w:val="18"/>
        </w:rPr>
        <w:t xml:space="preserve">    </w:t>
      </w:r>
      <w:r w:rsidRPr="79A1561A">
        <w:rPr>
          <w:rFonts w:ascii="Arial" w:eastAsia="Arial" w:hAnsi="Arial" w:cs="Arial"/>
          <w:sz w:val="18"/>
          <w:szCs w:val="18"/>
        </w:rPr>
        <w:t xml:space="preserve">dichiarante </w:t>
      </w:r>
      <w:r w:rsidRPr="79A1561A">
        <w:rPr>
          <w:rFonts w:ascii="Consolas" w:eastAsia="Consolas" w:hAnsi="Consolas" w:cs="Consolas"/>
          <w:sz w:val="18"/>
          <w:szCs w:val="18"/>
        </w:rPr>
        <w:t xml:space="preserve">                                         </w:t>
      </w:r>
    </w:p>
    <w:p w14:paraId="2B13151E" w14:textId="52FC534D" w:rsidR="00CD44E4" w:rsidRDefault="68A04A1A" w:rsidP="79A1561A">
      <w:pPr>
        <w:spacing w:before="240" w:after="240"/>
      </w:pPr>
      <w:r w:rsidRPr="79A1561A">
        <w:rPr>
          <w:rFonts w:ascii="Arial" w:eastAsia="Arial" w:hAnsi="Arial" w:cs="Arial"/>
          <w:sz w:val="18"/>
          <w:szCs w:val="18"/>
        </w:rPr>
        <w:t xml:space="preserve">Macerata </w:t>
      </w:r>
    </w:p>
    <w:p w14:paraId="00F4217C" w14:textId="38E4DE7D" w:rsidR="00CD44E4" w:rsidRDefault="5A970326" w:rsidP="11DD4678">
      <w:pPr>
        <w:spacing w:before="240" w:after="240"/>
      </w:pPr>
      <w:r w:rsidRPr="11DD4678">
        <w:rPr>
          <w:rFonts w:ascii="Arial" w:eastAsia="Arial" w:hAnsi="Arial" w:cs="Arial"/>
          <w:sz w:val="18"/>
          <w:szCs w:val="18"/>
        </w:rPr>
        <w:t>********************************************************************************************************************************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18"/>
      </w:tblGrid>
      <w:tr w:rsidR="11DD4678" w:rsidRPr="00870950" w14:paraId="36E691E7" w14:textId="77777777" w:rsidTr="11DD4678">
        <w:trPr>
          <w:trHeight w:val="1050"/>
        </w:trPr>
        <w:tc>
          <w:tcPr>
            <w:tcW w:w="9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691B2" w14:textId="75125AE6" w:rsidR="11DD4678" w:rsidRDefault="11DD4678" w:rsidP="11DD467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7646F16" w14:textId="58572BB3" w:rsidR="11DD4678" w:rsidRDefault="11DD4678" w:rsidP="11DD4678">
            <w:pPr>
              <w:jc w:val="center"/>
            </w:pPr>
            <w:r w:rsidRPr="11DD4678">
              <w:rPr>
                <w:rFonts w:ascii="Arial" w:eastAsia="Arial" w:hAnsi="Arial" w:cs="Arial"/>
                <w:sz w:val="18"/>
                <w:szCs w:val="18"/>
              </w:rPr>
              <w:t>ATTESTAZIONE DELLA VERIFICA DELL’INSUSSISTENZA DI SITUAZIONI, ANCHE POTENZIALI, DI CONFLITTO D’INTERESSE</w:t>
            </w:r>
          </w:p>
          <w:p w14:paraId="2FF46618" w14:textId="431ACDDA" w:rsidR="11DD4678" w:rsidRPr="00870950" w:rsidRDefault="11DD4678" w:rsidP="11DD4678">
            <w:pPr>
              <w:jc w:val="center"/>
              <w:rPr>
                <w:lang w:val="en-US"/>
              </w:rPr>
            </w:pPr>
            <w:r w:rsidRPr="11DD4678">
              <w:rPr>
                <w:rFonts w:ascii="Arial" w:eastAsia="Arial" w:hAnsi="Arial" w:cs="Arial"/>
                <w:sz w:val="18"/>
                <w:szCs w:val="18"/>
                <w:lang w:val="en-US"/>
              </w:rPr>
              <w:t>(art. 53 comma 14 d. lgs. n. 165/2001)</w:t>
            </w:r>
          </w:p>
          <w:p w14:paraId="189209E3" w14:textId="721B0A92" w:rsidR="11DD4678" w:rsidRDefault="11DD4678" w:rsidP="11DD4678">
            <w:pPr>
              <w:jc w:val="center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14:paraId="5B1840DE" w14:textId="2C0D553E" w:rsidR="00CD44E4" w:rsidRDefault="68A04A1A" w:rsidP="11DD4678">
      <w:pPr>
        <w:pStyle w:val="Nessunaspaziatura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Il Responsabile </w:t>
      </w:r>
    </w:p>
    <w:p w14:paraId="231306AB" w14:textId="7948585B" w:rsidR="00CD44E4" w:rsidRDefault="68A04A1A" w:rsidP="11DD4678">
      <w:pPr>
        <w:pStyle w:val="Nessunaspaziatura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b/>
          <w:bCs/>
          <w:sz w:val="18"/>
          <w:szCs w:val="18"/>
        </w:rPr>
        <w:t>visto</w:t>
      </w:r>
      <w:r w:rsidRPr="11DD4678">
        <w:rPr>
          <w:rFonts w:ascii="Arial" w:eastAsia="Arial" w:hAnsi="Arial" w:cs="Arial"/>
          <w:sz w:val="18"/>
          <w:szCs w:val="18"/>
        </w:rPr>
        <w:t xml:space="preserve"> l’art. 53 del d. lgs. n. 165/2001, che prevede che il conferimento di ogni incarico sia subordinato all’avvenuta verifica dell’insussistenza di situazioni, anche potenziali, di conflitto di interesse;</w:t>
      </w:r>
    </w:p>
    <w:p w14:paraId="55A773FC" w14:textId="0AFCE38B" w:rsidR="00CD44E4" w:rsidRDefault="68A04A1A" w:rsidP="11DD4678">
      <w:pPr>
        <w:pStyle w:val="Nessunaspaziatura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b/>
          <w:bCs/>
          <w:sz w:val="18"/>
          <w:szCs w:val="18"/>
        </w:rPr>
        <w:t>vista</w:t>
      </w:r>
      <w:r w:rsidRPr="11DD4678">
        <w:rPr>
          <w:rFonts w:ascii="Arial" w:eastAsia="Arial" w:hAnsi="Arial" w:cs="Arial"/>
          <w:sz w:val="18"/>
          <w:szCs w:val="18"/>
        </w:rPr>
        <w:t xml:space="preserve"> la dichiarazione presentata. </w:t>
      </w:r>
      <w:r w:rsidR="00CD44E4">
        <w:tab/>
      </w:r>
      <w:r w:rsidR="00CD44E4">
        <w:tab/>
      </w:r>
      <w:r w:rsidR="00CD44E4">
        <w:tab/>
      </w:r>
      <w:r w:rsidR="00CD44E4">
        <w:tab/>
      </w:r>
      <w:r w:rsidR="00CD44E4">
        <w:tab/>
      </w:r>
      <w:r w:rsidR="00CD44E4">
        <w:tab/>
      </w:r>
    </w:p>
    <w:p w14:paraId="07B8DF5D" w14:textId="1A648C90" w:rsidR="00CD44E4" w:rsidRDefault="68A04A1A" w:rsidP="11DD4678">
      <w:pPr>
        <w:pStyle w:val="Nessunaspaziatura"/>
        <w:ind w:left="3600" w:firstLine="720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attesta </w:t>
      </w:r>
    </w:p>
    <w:p w14:paraId="430DC66E" w14:textId="62A78B99" w:rsidR="00CD44E4" w:rsidRDefault="68A04A1A" w:rsidP="11DD4678">
      <w:pPr>
        <w:pStyle w:val="Nessunaspaziatura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che sulla base di quanto contenuto nella dichiarazione di cui sopra, alla data odierna, non sussistono situazioni attuali o potenziali, di conflitto di interesse ai sensi dell’art. 53, co. 14 del d. lgs. n. 165/2001. </w:t>
      </w:r>
    </w:p>
    <w:p w14:paraId="3F1F110D" w14:textId="6D761A85" w:rsidR="00CD44E4" w:rsidRDefault="68A04A1A" w:rsidP="11DD4678">
      <w:pPr>
        <w:pStyle w:val="Nessunaspaziatura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Macerata </w:t>
      </w:r>
    </w:p>
    <w:p w14:paraId="23F0A83C" w14:textId="22C09412" w:rsidR="00CD44E4" w:rsidRDefault="00CD44E4" w:rsidP="11DD4678">
      <w:pPr>
        <w:pStyle w:val="Nessunaspaziatura"/>
        <w:rPr>
          <w:rFonts w:ascii="Arial" w:eastAsia="Arial" w:hAnsi="Arial" w:cs="Arial"/>
          <w:sz w:val="18"/>
          <w:szCs w:val="18"/>
        </w:rPr>
      </w:pPr>
    </w:p>
    <w:p w14:paraId="2442E33A" w14:textId="56CA0BA7" w:rsidR="00CD44E4" w:rsidRDefault="68A04A1A" w:rsidP="11DD4678">
      <w:pPr>
        <w:pStyle w:val="Nessunaspaziatura"/>
        <w:ind w:left="6480" w:firstLine="720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La Responsabile </w:t>
      </w:r>
    </w:p>
    <w:p w14:paraId="71F31BD4" w14:textId="5F6B748C" w:rsidR="00CD44E4" w:rsidRDefault="3638AA15" w:rsidP="11DD4678">
      <w:pPr>
        <w:pStyle w:val="Nessunaspaziatura"/>
        <w:ind w:left="6480"/>
        <w:rPr>
          <w:rFonts w:ascii="Arial" w:eastAsia="Arial" w:hAnsi="Arial" w:cs="Arial"/>
          <w:sz w:val="18"/>
          <w:szCs w:val="18"/>
        </w:rPr>
      </w:pPr>
      <w:r w:rsidRPr="11DD4678">
        <w:rPr>
          <w:rFonts w:ascii="Arial" w:eastAsia="Arial" w:hAnsi="Arial" w:cs="Arial"/>
          <w:sz w:val="18"/>
          <w:szCs w:val="18"/>
        </w:rPr>
        <w:t xml:space="preserve">   </w:t>
      </w:r>
      <w:r w:rsidR="68A04A1A" w:rsidRPr="11DD4678">
        <w:rPr>
          <w:rFonts w:ascii="Arial" w:eastAsia="Arial" w:hAnsi="Arial" w:cs="Arial"/>
          <w:sz w:val="18"/>
          <w:szCs w:val="18"/>
        </w:rPr>
        <w:t>F.to Dott.ssa Gaia Calamanti</w:t>
      </w:r>
    </w:p>
    <w:p w14:paraId="7B9F14F6" w14:textId="4670B056" w:rsidR="00CD44E4" w:rsidRDefault="00CD44E4" w:rsidP="11DD4678">
      <w:pPr>
        <w:rPr>
          <w:rFonts w:ascii="Arial" w:eastAsia="Arial" w:hAnsi="Arial" w:cs="Arial"/>
          <w:sz w:val="18"/>
          <w:szCs w:val="18"/>
        </w:rPr>
      </w:pPr>
    </w:p>
    <w:p w14:paraId="77C615D2" w14:textId="23242C33" w:rsidR="00190F7B" w:rsidRPr="0077788E" w:rsidRDefault="00CD44E4" w:rsidP="0077788E">
      <w:pPr>
        <w:jc w:val="center"/>
        <w:rPr>
          <w:rFonts w:ascii="Arial" w:hAnsi="Arial" w:cs="Arial"/>
          <w:sz w:val="18"/>
          <w:szCs w:val="18"/>
        </w:rPr>
      </w:pPr>
      <w:r w:rsidRPr="11DD4678">
        <w:rPr>
          <w:rFonts w:ascii="Arial" w:hAnsi="Arial" w:cs="Arial"/>
          <w:sz w:val="18"/>
          <w:szCs w:val="18"/>
        </w:rPr>
        <w:t xml:space="preserve">                                      </w:t>
      </w:r>
    </w:p>
    <w:sectPr w:rsidR="00190F7B" w:rsidRPr="0077788E" w:rsidSect="00870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9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1228" w14:textId="77777777" w:rsidR="00E334FD" w:rsidRDefault="00E334FD">
      <w:r>
        <w:separator/>
      </w:r>
    </w:p>
  </w:endnote>
  <w:endnote w:type="continuationSeparator" w:id="0">
    <w:p w14:paraId="0C59DF31" w14:textId="77777777" w:rsidR="00E334FD" w:rsidRDefault="00E3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A17" w14:textId="77777777" w:rsidR="006873A0" w:rsidRDefault="00687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30340784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Morbiducci,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870950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FA" w14:textId="77777777" w:rsidR="006873A0" w:rsidRDefault="00687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0A36" w14:textId="77777777" w:rsidR="00E334FD" w:rsidRDefault="00E334FD">
      <w:r>
        <w:separator/>
      </w:r>
    </w:p>
  </w:footnote>
  <w:footnote w:type="continuationSeparator" w:id="0">
    <w:p w14:paraId="0A8C3108" w14:textId="77777777" w:rsidR="00E334FD" w:rsidRDefault="00E3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8A" w14:textId="77777777" w:rsidR="006873A0" w:rsidRDefault="00687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92" w14:textId="77777777" w:rsidR="006873A0" w:rsidRDefault="00687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94B95F"/>
    <w:multiLevelType w:val="hybridMultilevel"/>
    <w:tmpl w:val="EAC044A8"/>
    <w:lvl w:ilvl="0" w:tplc="6E3A4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E6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C6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4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4B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E8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24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0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84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5246C"/>
    <w:rsid w:val="000A59F0"/>
    <w:rsid w:val="00137656"/>
    <w:rsid w:val="00190F7B"/>
    <w:rsid w:val="00246B87"/>
    <w:rsid w:val="00337A96"/>
    <w:rsid w:val="004851CE"/>
    <w:rsid w:val="00647B15"/>
    <w:rsid w:val="0068023F"/>
    <w:rsid w:val="006873A0"/>
    <w:rsid w:val="006E00E5"/>
    <w:rsid w:val="006E5B1D"/>
    <w:rsid w:val="00713C63"/>
    <w:rsid w:val="0077788E"/>
    <w:rsid w:val="007A1E17"/>
    <w:rsid w:val="00870950"/>
    <w:rsid w:val="00976384"/>
    <w:rsid w:val="00A873B6"/>
    <w:rsid w:val="00A91376"/>
    <w:rsid w:val="00AD1766"/>
    <w:rsid w:val="00BB5CD0"/>
    <w:rsid w:val="00CD44E4"/>
    <w:rsid w:val="00DD12BF"/>
    <w:rsid w:val="00E13A8B"/>
    <w:rsid w:val="00E334FD"/>
    <w:rsid w:val="00ED17CB"/>
    <w:rsid w:val="058A5F88"/>
    <w:rsid w:val="06079E66"/>
    <w:rsid w:val="0E5C3214"/>
    <w:rsid w:val="11613215"/>
    <w:rsid w:val="11DD4678"/>
    <w:rsid w:val="12916DEC"/>
    <w:rsid w:val="134DB1F8"/>
    <w:rsid w:val="148941EF"/>
    <w:rsid w:val="160A40BA"/>
    <w:rsid w:val="1D86F435"/>
    <w:rsid w:val="1DE65FC9"/>
    <w:rsid w:val="1FC32F35"/>
    <w:rsid w:val="26D4123D"/>
    <w:rsid w:val="29E22D9A"/>
    <w:rsid w:val="2B8FC3E8"/>
    <w:rsid w:val="323D1804"/>
    <w:rsid w:val="3600A1A6"/>
    <w:rsid w:val="3638AA15"/>
    <w:rsid w:val="3A429E17"/>
    <w:rsid w:val="43953098"/>
    <w:rsid w:val="4FCCCD0F"/>
    <w:rsid w:val="536295F8"/>
    <w:rsid w:val="56113819"/>
    <w:rsid w:val="5790E766"/>
    <w:rsid w:val="57A6257C"/>
    <w:rsid w:val="58E93508"/>
    <w:rsid w:val="5A970326"/>
    <w:rsid w:val="5C91580A"/>
    <w:rsid w:val="68A04A1A"/>
    <w:rsid w:val="68E10D19"/>
    <w:rsid w:val="6A5E2D3B"/>
    <w:rsid w:val="6ACA66B4"/>
    <w:rsid w:val="6B8F9DC5"/>
    <w:rsid w:val="70E915FE"/>
    <w:rsid w:val="72907BD0"/>
    <w:rsid w:val="765B5A84"/>
    <w:rsid w:val="79A1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styleId="Nessunaspaziatura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F9D387-D387-4AA0-AB41-4FE5B944BDD7}">
  <ds:schemaRefs>
    <ds:schemaRef ds:uri="http://schemas.microsoft.com/office/2006/metadata/properties"/>
    <ds:schemaRef ds:uri="e59ac700-905a-473a-8a79-c8fe25e8caa9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3864e054-876b-4e2b-bdcc-3ffd840f586f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DB6E5B-803C-48E4-9CDE-900CF17B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j.montecchiari@unimc.it</cp:lastModifiedBy>
  <cp:revision>10</cp:revision>
  <dcterms:created xsi:type="dcterms:W3CDTF">2025-01-17T13:37:00Z</dcterms:created>
  <dcterms:modified xsi:type="dcterms:W3CDTF">2026-01-19T14:13:00Z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